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55C" w:rsidRDefault="00CE455C" w:rsidP="00CE455C">
      <w:r>
        <w:t>Name</w:t>
      </w:r>
    </w:p>
    <w:p w:rsidR="00CE455C" w:rsidRDefault="00CE455C" w:rsidP="00CE455C">
      <w:r>
        <w:t>Tutor</w:t>
      </w:r>
    </w:p>
    <w:p w:rsidR="00CE455C" w:rsidRDefault="00CE455C" w:rsidP="00CE455C">
      <w:r>
        <w:t>Course</w:t>
      </w:r>
    </w:p>
    <w:p w:rsidR="00CE455C" w:rsidRDefault="00CE455C" w:rsidP="00CE455C">
      <w:r>
        <w:t>Date</w:t>
      </w:r>
    </w:p>
    <w:p w:rsidR="00CE455C" w:rsidRDefault="00CE455C" w:rsidP="00CE455C">
      <w:pPr>
        <w:jc w:val="center"/>
      </w:pPr>
      <w:r>
        <w:t>Major and Minor Prophets</w:t>
      </w:r>
    </w:p>
    <w:p w:rsidR="00346ABF" w:rsidRDefault="00346ABF" w:rsidP="00CE455C">
      <w:pPr>
        <w:ind w:firstLine="720"/>
      </w:pPr>
      <w:r>
        <w:t>The latter prophets were Major Prophets like Jeremiah, Isaiah and Ezekiel, and Minor Prophets like Hosea, Amos and Micah. The terms “major” and “minor” referred more to the quantity of their literary work than their quality. The latter prophets had unpopular missions of foretelling impending doom and punishment for the behaviors of the people. Their primary role was to foretell the future but this usually involved disaster and it was not popular with the people. A common theme among the latter prophets was how direct and honest they were with their foretelling. Impending doom would be described in vivid and memorable imagery, and this kind of description was also used by the latter prophets for the occasions where good fortune was foretold. They told these visions with certainty and acted more as teachers than as philosophers. The high level of certainty used by the latter prophets set the precedence for the coming of the Messiah and the New Covenant. Jesus Christ used the same level of directness in his foretelling later in the Bible although it involved parables for effect.</w:t>
      </w:r>
    </w:p>
    <w:p w:rsidR="007F3814" w:rsidRDefault="00346ABF" w:rsidP="00CE455C">
      <w:pPr>
        <w:ind w:firstLine="720"/>
      </w:pPr>
      <w:r>
        <w:t xml:space="preserve">Without the literary works of the Major Prophets, the understanding of prophecy for most people would not be complete as those books </w:t>
      </w:r>
      <w:r w:rsidR="005723F7">
        <w:t xml:space="preserve">provided important revelation from God concerning future events. A common theme among the Major Prophets was that God was patient in waiting for His chosen people to change their evil ways and be obedient to His will. While their messages vividly painted the coming destruction of those who disobeyed God, they also </w:t>
      </w:r>
      <w:r w:rsidR="00CE455C">
        <w:t xml:space="preserve">regularly stated that God was always deeply concerned and that His primary desire was to bless </w:t>
      </w:r>
      <w:r w:rsidR="00CE455C">
        <w:lastRenderedPageBreak/>
        <w:t>those who were obedient to His laws. The change of subject matter in the book of Isaiah was attributed to the possibility of two or three different writers creating the content. The first part is characterized by sin, judgment and retribution while the second and third sections involve comfort and salvation. This is an indication of the long-term plan by God where those who disobeyed His laws would face destruction after judgment, then those who had chosen to turn their ways toward God would find comfort and salvation. It is in line with the overall theme of those who are obedient to God finding salvation in the end of times.</w:t>
      </w:r>
      <w:r w:rsidR="005723F7">
        <w:t xml:space="preserve"> </w:t>
      </w:r>
      <w:r>
        <w:t xml:space="preserve"> </w:t>
      </w:r>
    </w:p>
    <w:sectPr w:rsidR="007F3814"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7598" w:rsidRDefault="004E7598" w:rsidP="00CE455C">
      <w:pPr>
        <w:spacing w:line="240" w:lineRule="auto"/>
      </w:pPr>
      <w:r>
        <w:separator/>
      </w:r>
    </w:p>
  </w:endnote>
  <w:endnote w:type="continuationSeparator" w:id="1">
    <w:p w:rsidR="004E7598" w:rsidRDefault="004E7598" w:rsidP="00CE455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7598" w:rsidRDefault="004E7598" w:rsidP="00CE455C">
      <w:pPr>
        <w:spacing w:line="240" w:lineRule="auto"/>
      </w:pPr>
      <w:r>
        <w:separator/>
      </w:r>
    </w:p>
  </w:footnote>
  <w:footnote w:type="continuationSeparator" w:id="1">
    <w:p w:rsidR="004E7598" w:rsidRDefault="004E7598" w:rsidP="00CE455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204606"/>
      <w:docPartObj>
        <w:docPartGallery w:val="Page Numbers (Top of Page)"/>
        <w:docPartUnique/>
      </w:docPartObj>
    </w:sdtPr>
    <w:sdtContent>
      <w:p w:rsidR="00CE455C" w:rsidRDefault="00CE455C">
        <w:pPr>
          <w:pStyle w:val="Header"/>
          <w:jc w:val="right"/>
        </w:pPr>
        <w:r>
          <w:t xml:space="preserve">Surname </w:t>
        </w:r>
        <w:fldSimple w:instr=" PAGE   \* MERGEFORMAT ">
          <w:r>
            <w:rPr>
              <w:noProof/>
            </w:rPr>
            <w:t>2</w:t>
          </w:r>
        </w:fldSimple>
      </w:p>
    </w:sdtContent>
  </w:sdt>
  <w:p w:rsidR="00CE455C" w:rsidRDefault="00CE455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346ABF"/>
    <w:rsid w:val="00346ABF"/>
    <w:rsid w:val="004E7598"/>
    <w:rsid w:val="005723F7"/>
    <w:rsid w:val="007B7D6E"/>
    <w:rsid w:val="007F3814"/>
    <w:rsid w:val="009B0259"/>
    <w:rsid w:val="00CE455C"/>
    <w:rsid w:val="00F21A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455C"/>
    <w:pPr>
      <w:tabs>
        <w:tab w:val="center" w:pos="4680"/>
        <w:tab w:val="right" w:pos="9360"/>
      </w:tabs>
      <w:spacing w:line="240" w:lineRule="auto"/>
    </w:pPr>
  </w:style>
  <w:style w:type="character" w:customStyle="1" w:styleId="HeaderChar">
    <w:name w:val="Header Char"/>
    <w:basedOn w:val="DefaultParagraphFont"/>
    <w:link w:val="Header"/>
    <w:uiPriority w:val="99"/>
    <w:rsid w:val="00CE455C"/>
  </w:style>
  <w:style w:type="paragraph" w:styleId="Footer">
    <w:name w:val="footer"/>
    <w:basedOn w:val="Normal"/>
    <w:link w:val="FooterChar"/>
    <w:uiPriority w:val="99"/>
    <w:semiHidden/>
    <w:unhideWhenUsed/>
    <w:rsid w:val="00CE455C"/>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E455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2018-02-23T00:14:00Z</dcterms:created>
  <dcterms:modified xsi:type="dcterms:W3CDTF">2018-02-23T00:50:00Z</dcterms:modified>
</cp:coreProperties>
</file>